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1C3D">
        <w:rPr>
          <w:rFonts w:ascii="Times New Roman" w:hAnsi="Times New Roman" w:cs="Times New Roman"/>
          <w:b/>
          <w:sz w:val="28"/>
          <w:szCs w:val="28"/>
        </w:rPr>
        <w:t>20</w:t>
      </w:r>
      <w:r w:rsidR="00F4085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41C3D">
        <w:rPr>
          <w:sz w:val="28"/>
          <w:szCs w:val="28"/>
        </w:rPr>
        <w:t>20</w:t>
      </w:r>
      <w:r w:rsidR="00F40855">
        <w:rPr>
          <w:sz w:val="28"/>
          <w:szCs w:val="28"/>
        </w:rPr>
        <w:t xml:space="preserve"> марта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40855">
        <w:rPr>
          <w:sz w:val="28"/>
          <w:szCs w:val="28"/>
        </w:rPr>
        <w:t>вось</w:t>
      </w:r>
      <w:r w:rsidR="00C41C3D">
        <w:rPr>
          <w:sz w:val="28"/>
          <w:szCs w:val="28"/>
        </w:rPr>
        <w:t>мое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11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1B60E1">
        <w:rPr>
          <w:sz w:val="28"/>
          <w:szCs w:val="28"/>
        </w:rPr>
        <w:t xml:space="preserve">       Железногорск составлено 10</w:t>
      </w:r>
      <w:r>
        <w:rPr>
          <w:sz w:val="28"/>
          <w:szCs w:val="28"/>
        </w:rPr>
        <w:t xml:space="preserve"> протоколов.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1.4 ЗКК, предусматривающей административную ответственность 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вреда, должностным лицом административной комиссии составлен 1 протокол.</w:t>
      </w:r>
    </w:p>
    <w:p w:rsidR="001B71CC" w:rsidRDefault="00C55227" w:rsidP="00C5522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1B60E1">
        <w:rPr>
          <w:color w:val="auto"/>
          <w:sz w:val="28"/>
          <w:szCs w:val="28"/>
        </w:rPr>
        <w:t xml:space="preserve"> 10</w:t>
      </w:r>
      <w:r>
        <w:rPr>
          <w:color w:val="auto"/>
          <w:sz w:val="28"/>
          <w:szCs w:val="28"/>
        </w:rPr>
        <w:t xml:space="preserve"> лиц привлечено к административной ответственности</w:t>
      </w:r>
      <w:r w:rsidR="001B71CC">
        <w:rPr>
          <w:color w:val="auto"/>
          <w:sz w:val="28"/>
          <w:szCs w:val="28"/>
        </w:rPr>
        <w:t>.</w:t>
      </w:r>
    </w:p>
    <w:p w:rsidR="00C55227" w:rsidRDefault="001B71CC" w:rsidP="00C5522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1 лицу назначено наказание в виде предупреждения,  на 9 лиц</w:t>
      </w:r>
      <w:r w:rsidR="00C55227">
        <w:rPr>
          <w:color w:val="auto"/>
          <w:sz w:val="28"/>
          <w:szCs w:val="28"/>
        </w:rPr>
        <w:t xml:space="preserve"> наложены</w:t>
      </w:r>
      <w:r w:rsidR="00C55227" w:rsidRPr="00726903">
        <w:rPr>
          <w:color w:val="auto"/>
          <w:sz w:val="28"/>
          <w:szCs w:val="28"/>
        </w:rPr>
        <w:t xml:space="preserve"> штраф</w:t>
      </w:r>
      <w:r w:rsidR="00C55227">
        <w:rPr>
          <w:color w:val="auto"/>
          <w:sz w:val="28"/>
          <w:szCs w:val="28"/>
        </w:rPr>
        <w:t>ы</w:t>
      </w:r>
      <w:r w:rsidR="00C55227" w:rsidRPr="00726903">
        <w:rPr>
          <w:color w:val="auto"/>
          <w:sz w:val="28"/>
          <w:szCs w:val="28"/>
        </w:rPr>
        <w:t xml:space="preserve">  на </w:t>
      </w:r>
      <w:r w:rsidR="00C55227">
        <w:rPr>
          <w:color w:val="auto"/>
          <w:sz w:val="28"/>
          <w:szCs w:val="28"/>
        </w:rPr>
        <w:t xml:space="preserve">общую </w:t>
      </w:r>
      <w:r w:rsidR="00C55227" w:rsidRPr="00726903">
        <w:rPr>
          <w:color w:val="auto"/>
          <w:sz w:val="28"/>
          <w:szCs w:val="28"/>
        </w:rPr>
        <w:t xml:space="preserve">сумму – </w:t>
      </w:r>
      <w:r>
        <w:rPr>
          <w:color w:val="auto"/>
          <w:sz w:val="28"/>
          <w:szCs w:val="28"/>
        </w:rPr>
        <w:t xml:space="preserve"> 10</w:t>
      </w:r>
      <w:r w:rsidR="001B60E1">
        <w:rPr>
          <w:color w:val="auto"/>
          <w:sz w:val="28"/>
          <w:szCs w:val="28"/>
        </w:rPr>
        <w:t xml:space="preserve"> 5</w:t>
      </w:r>
      <w:r w:rsidR="00C55227">
        <w:rPr>
          <w:color w:val="auto"/>
          <w:sz w:val="28"/>
          <w:szCs w:val="28"/>
        </w:rPr>
        <w:t>00 рублей,  подлежащие зачислению в краевой бюджет.</w:t>
      </w:r>
    </w:p>
    <w:p w:rsidR="00C55227" w:rsidRDefault="00C55227" w:rsidP="00C5522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Повторно привлечено за совершение однородных административных правонарушений 2 лица.</w:t>
      </w:r>
    </w:p>
    <w:p w:rsidR="00C55227" w:rsidRPr="006B4006" w:rsidRDefault="00C55227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Прекращено 1 дело об административном</w:t>
      </w:r>
      <w:r w:rsidRPr="006B400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 по</w:t>
      </w:r>
      <w:r w:rsidRPr="006B4006">
        <w:rPr>
          <w:sz w:val="28"/>
          <w:szCs w:val="28"/>
        </w:rPr>
        <w:t xml:space="preserve"> п.6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Pr="00D5642C">
        <w:rPr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2982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2025-02-25T01:24:00Z</dcterms:created>
  <dcterms:modified xsi:type="dcterms:W3CDTF">2025-03-21T02:52:00Z</dcterms:modified>
</cp:coreProperties>
</file>